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51F8CC33" w:rsidR="00152A13" w:rsidRPr="00856508" w:rsidRDefault="001E0FB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</w:t>
      </w:r>
      <w:r w:rsidR="003254CE">
        <w:rPr>
          <w:rFonts w:ascii="Tahoma" w:hAnsi="Tahoma" w:cs="Tahoma"/>
          <w:i w:val="0"/>
          <w:color w:val="805085"/>
          <w:sz w:val="36"/>
          <w:szCs w:val="40"/>
        </w:rPr>
        <w:t>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42D4CC97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F30A55">
              <w:rPr>
                <w:rFonts w:ascii="Tahoma" w:hAnsi="Tahoma" w:cs="Tahoma"/>
              </w:rPr>
              <w:t>Nancy Elizabeth Mejía Gómez</w:t>
            </w:r>
          </w:p>
          <w:p w14:paraId="5FCF38E1" w14:textId="77777777" w:rsidR="00F30A55" w:rsidRPr="00A7487D" w:rsidRDefault="00F30A55" w:rsidP="00F30A55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7487D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A7487D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proofErr w:type="spellStart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Blvd</w:t>
            </w:r>
            <w:proofErr w:type="spellEnd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. Luis Donaldo Colosio No. 6207, Fracc. Rancho La Torrecilla C.P. 25298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 xml:space="preserve"> en </w:t>
            </w:r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Saltillo, Coahuila de Zaragoza.</w:t>
            </w:r>
          </w:p>
          <w:p w14:paraId="2BC60800" w14:textId="77777777" w:rsidR="00F30A55" w:rsidRPr="00CD7ECA" w:rsidRDefault="00F30A55" w:rsidP="00F30A55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A7487D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A7487D"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szCs w:val="24"/>
              </w:rPr>
              <w:t xml:space="preserve"> 844 4386260</w:t>
            </w:r>
            <w:r w:rsidRPr="00A7487D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614245A6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F30A5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3254C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F30A55" w:rsidRPr="00F30A55">
              <w:rPr>
                <w:rStyle w:val="CitaCar"/>
                <w:rFonts w:ascii="Tahoma" w:hAnsi="Tahoma" w:cs="Tahoma"/>
                <w:i w:val="0"/>
                <w:color w:val="auto"/>
                <w:szCs w:val="24"/>
              </w:rPr>
              <w:t>Licenciatura en Contador Público y Auditor</w:t>
            </w:r>
          </w:p>
          <w:p w14:paraId="3E0D423A" w14:textId="009BBED4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F30A5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3254C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2019 - 2022</w:t>
            </w:r>
          </w:p>
          <w:p w14:paraId="6428F5BF" w14:textId="511238AB" w:rsidR="00856508" w:rsidRPr="00F30A55" w:rsidRDefault="00BA3E7F" w:rsidP="00F30A5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F30A5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3254C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F30A5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Centro Universitario Coahuilense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F30A55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4877FE0C" w:rsidR="008C34DF" w:rsidRPr="00F30A55" w:rsidRDefault="00BA3E7F" w:rsidP="00552D21">
            <w:pPr>
              <w:jc w:val="both"/>
              <w:rPr>
                <w:rFonts w:ascii="Tahoma" w:hAnsi="Tahoma" w:cs="Tahoma"/>
              </w:rPr>
            </w:pPr>
            <w:r w:rsidRPr="00F30A55">
              <w:rPr>
                <w:rFonts w:ascii="Tahoma" w:hAnsi="Tahoma" w:cs="Tahoma"/>
              </w:rPr>
              <w:t>Empresa</w:t>
            </w:r>
            <w:r w:rsidR="00F30A5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3254CE" w:rsidRPr="00F30A55">
              <w:rPr>
                <w:rFonts w:ascii="Tahoma" w:hAnsi="Tahoma" w:cs="Tahoma"/>
              </w:rPr>
              <w:t xml:space="preserve"> </w:t>
            </w:r>
            <w:r w:rsidR="00FB0924" w:rsidRPr="00F30A55">
              <w:rPr>
                <w:rFonts w:ascii="Tahoma" w:hAnsi="Tahoma" w:cs="Tahoma"/>
              </w:rPr>
              <w:t>INEGI</w:t>
            </w:r>
          </w:p>
          <w:p w14:paraId="28383F74" w14:textId="62E3DAA0" w:rsidR="00BA3E7F" w:rsidRPr="00F30A55" w:rsidRDefault="00BA3E7F" w:rsidP="00552D21">
            <w:pPr>
              <w:jc w:val="both"/>
              <w:rPr>
                <w:rFonts w:ascii="Tahoma" w:hAnsi="Tahoma" w:cs="Tahoma"/>
              </w:rPr>
            </w:pPr>
            <w:r w:rsidRPr="00F30A55">
              <w:rPr>
                <w:rFonts w:ascii="Tahoma" w:hAnsi="Tahoma" w:cs="Tahoma"/>
              </w:rPr>
              <w:t>Periodo</w:t>
            </w:r>
            <w:r w:rsidR="00F30A5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FB0924" w:rsidRPr="00F30A55">
              <w:rPr>
                <w:rFonts w:ascii="Tahoma" w:hAnsi="Tahoma" w:cs="Tahoma"/>
              </w:rPr>
              <w:t xml:space="preserve"> </w:t>
            </w:r>
            <w:r w:rsidR="00F30A55" w:rsidRPr="00F30A55">
              <w:rPr>
                <w:rFonts w:ascii="Tahoma" w:hAnsi="Tahoma" w:cs="Tahoma"/>
              </w:rPr>
              <w:t>enero 2024- abril 2024</w:t>
            </w:r>
          </w:p>
          <w:p w14:paraId="10E7067B" w14:textId="297C358E" w:rsidR="00BA3E7F" w:rsidRPr="00F30A55" w:rsidRDefault="00BA3E7F" w:rsidP="00552D21">
            <w:pPr>
              <w:jc w:val="both"/>
              <w:rPr>
                <w:rFonts w:ascii="Tahoma" w:hAnsi="Tahoma" w:cs="Tahoma"/>
              </w:rPr>
            </w:pPr>
            <w:r w:rsidRPr="00F30A55">
              <w:rPr>
                <w:rFonts w:ascii="Tahoma" w:hAnsi="Tahoma" w:cs="Tahoma"/>
              </w:rPr>
              <w:t>Cargo</w:t>
            </w:r>
            <w:r w:rsidR="00F30A5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FB0924" w:rsidRPr="00F30A55">
              <w:rPr>
                <w:rFonts w:ascii="Tahoma" w:hAnsi="Tahoma" w:cs="Tahoma"/>
              </w:rPr>
              <w:t xml:space="preserve"> </w:t>
            </w:r>
            <w:r w:rsidR="00F30A55" w:rsidRPr="00F30A55">
              <w:rPr>
                <w:rFonts w:ascii="Tahoma" w:hAnsi="Tahoma" w:cs="Tahoma"/>
              </w:rPr>
              <w:t>Censor</w:t>
            </w:r>
          </w:p>
          <w:p w14:paraId="371C7DA9" w14:textId="77777777" w:rsidR="00FB0924" w:rsidRPr="00F30A55" w:rsidRDefault="00FB0924" w:rsidP="00552D21">
            <w:pPr>
              <w:jc w:val="both"/>
              <w:rPr>
                <w:rFonts w:ascii="Tahoma" w:hAnsi="Tahoma" w:cs="Tahoma"/>
              </w:rPr>
            </w:pPr>
          </w:p>
          <w:p w14:paraId="4C00FA17" w14:textId="57684D31" w:rsidR="00FB0924" w:rsidRPr="00F30A55" w:rsidRDefault="00FB0924" w:rsidP="00FB0924">
            <w:pPr>
              <w:jc w:val="both"/>
              <w:rPr>
                <w:rFonts w:ascii="Tahoma" w:hAnsi="Tahoma" w:cs="Tahoma"/>
              </w:rPr>
            </w:pPr>
            <w:r w:rsidRPr="00F30A55">
              <w:rPr>
                <w:rFonts w:ascii="Tahoma" w:hAnsi="Tahoma" w:cs="Tahoma"/>
              </w:rPr>
              <w:t>Empresa</w:t>
            </w:r>
            <w:r w:rsidR="00F30A5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F30A55">
              <w:rPr>
                <w:rFonts w:ascii="Tahoma" w:hAnsi="Tahoma" w:cs="Tahoma"/>
              </w:rPr>
              <w:t xml:space="preserve"> INE</w:t>
            </w:r>
          </w:p>
          <w:p w14:paraId="5C8726F6" w14:textId="7423CAB9" w:rsidR="00FB0924" w:rsidRPr="00F30A55" w:rsidRDefault="00FB0924" w:rsidP="00FB0924">
            <w:pPr>
              <w:jc w:val="both"/>
              <w:rPr>
                <w:rFonts w:ascii="Tahoma" w:hAnsi="Tahoma" w:cs="Tahoma"/>
              </w:rPr>
            </w:pPr>
            <w:r w:rsidRPr="00F30A55">
              <w:rPr>
                <w:rFonts w:ascii="Tahoma" w:hAnsi="Tahoma" w:cs="Tahoma"/>
              </w:rPr>
              <w:t>Periodo</w:t>
            </w:r>
            <w:r w:rsidR="00F30A5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F30A55">
              <w:rPr>
                <w:rFonts w:ascii="Tahoma" w:hAnsi="Tahoma" w:cs="Tahoma"/>
              </w:rPr>
              <w:t xml:space="preserve"> </w:t>
            </w:r>
            <w:r w:rsidR="00F30A55" w:rsidRPr="00F30A55">
              <w:rPr>
                <w:rFonts w:ascii="Tahoma" w:hAnsi="Tahoma" w:cs="Tahoma"/>
              </w:rPr>
              <w:t>septiembre 2023- enero 2024</w:t>
            </w:r>
          </w:p>
          <w:p w14:paraId="47EE86B4" w14:textId="5E68355A" w:rsidR="00FB0924" w:rsidRPr="00F30A55" w:rsidRDefault="00FB0924" w:rsidP="00FB0924">
            <w:pPr>
              <w:jc w:val="both"/>
              <w:rPr>
                <w:rFonts w:ascii="Tahoma" w:hAnsi="Tahoma" w:cs="Tahoma"/>
              </w:rPr>
            </w:pPr>
            <w:r w:rsidRPr="00F30A55">
              <w:rPr>
                <w:rFonts w:ascii="Tahoma" w:hAnsi="Tahoma" w:cs="Tahoma"/>
              </w:rPr>
              <w:t>Cargo</w:t>
            </w:r>
            <w:r w:rsidR="00F30A5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F30A55">
              <w:rPr>
                <w:rFonts w:ascii="Tahoma" w:hAnsi="Tahoma" w:cs="Tahoma"/>
              </w:rPr>
              <w:t xml:space="preserve"> </w:t>
            </w:r>
            <w:r w:rsidR="00F30A55" w:rsidRPr="00F30A55">
              <w:rPr>
                <w:rFonts w:ascii="Tahoma" w:hAnsi="Tahoma" w:cs="Tahoma"/>
              </w:rPr>
              <w:t xml:space="preserve">Operadora </w:t>
            </w:r>
            <w:r w:rsidR="00F30A55">
              <w:rPr>
                <w:rFonts w:ascii="Tahoma" w:hAnsi="Tahoma" w:cs="Tahoma"/>
              </w:rPr>
              <w:t>d</w:t>
            </w:r>
            <w:r w:rsidR="00F30A55" w:rsidRPr="00F30A55">
              <w:rPr>
                <w:rFonts w:ascii="Tahoma" w:hAnsi="Tahoma" w:cs="Tahoma"/>
              </w:rPr>
              <w:t>e Equipo Tecnológico</w:t>
            </w:r>
          </w:p>
          <w:p w14:paraId="6DC14C7E" w14:textId="77777777" w:rsidR="00FB0924" w:rsidRPr="00F30A55" w:rsidRDefault="00FB0924" w:rsidP="00FB0924">
            <w:pPr>
              <w:jc w:val="both"/>
              <w:rPr>
                <w:rFonts w:ascii="Tahoma" w:hAnsi="Tahoma" w:cs="Tahoma"/>
              </w:rPr>
            </w:pPr>
          </w:p>
          <w:p w14:paraId="7B9BE9B1" w14:textId="6E9DC900" w:rsidR="00FB0924" w:rsidRPr="00F30A55" w:rsidRDefault="00FB0924" w:rsidP="00FB0924">
            <w:pPr>
              <w:jc w:val="both"/>
              <w:rPr>
                <w:rFonts w:ascii="Tahoma" w:hAnsi="Tahoma" w:cs="Tahoma"/>
              </w:rPr>
            </w:pPr>
            <w:r w:rsidRPr="00F30A55">
              <w:rPr>
                <w:rFonts w:ascii="Tahoma" w:hAnsi="Tahoma" w:cs="Tahoma"/>
              </w:rPr>
              <w:t>Empresa</w:t>
            </w:r>
            <w:r w:rsidR="00F30A5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F30A55">
              <w:rPr>
                <w:rFonts w:ascii="Tahoma" w:hAnsi="Tahoma" w:cs="Tahoma"/>
              </w:rPr>
              <w:t xml:space="preserve"> INE</w:t>
            </w:r>
          </w:p>
          <w:p w14:paraId="27612091" w14:textId="56995CE4" w:rsidR="00FB0924" w:rsidRPr="00F30A55" w:rsidRDefault="00FB0924" w:rsidP="00FB0924">
            <w:pPr>
              <w:jc w:val="both"/>
              <w:rPr>
                <w:rFonts w:ascii="Tahoma" w:hAnsi="Tahoma" w:cs="Tahoma"/>
              </w:rPr>
            </w:pPr>
            <w:r w:rsidRPr="00F30A55">
              <w:rPr>
                <w:rFonts w:ascii="Tahoma" w:hAnsi="Tahoma" w:cs="Tahoma"/>
              </w:rPr>
              <w:t>Periodo</w:t>
            </w:r>
            <w:r w:rsidR="00F30A5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F30A55">
              <w:rPr>
                <w:rFonts w:ascii="Tahoma" w:hAnsi="Tahoma" w:cs="Tahoma"/>
              </w:rPr>
              <w:t xml:space="preserve"> </w:t>
            </w:r>
            <w:r w:rsidR="00F30A55" w:rsidRPr="00F30A55">
              <w:rPr>
                <w:rFonts w:ascii="Tahoma" w:hAnsi="Tahoma" w:cs="Tahoma"/>
              </w:rPr>
              <w:t>abril 2023- junio 2023</w:t>
            </w:r>
          </w:p>
          <w:p w14:paraId="542B187E" w14:textId="7906F64E" w:rsidR="00FB0924" w:rsidRPr="00F30A55" w:rsidRDefault="00FB0924" w:rsidP="00FB0924">
            <w:pPr>
              <w:jc w:val="both"/>
              <w:rPr>
                <w:rFonts w:ascii="Tahoma" w:hAnsi="Tahoma" w:cs="Tahoma"/>
              </w:rPr>
            </w:pPr>
            <w:r w:rsidRPr="00F30A55">
              <w:rPr>
                <w:rFonts w:ascii="Tahoma" w:hAnsi="Tahoma" w:cs="Tahoma"/>
              </w:rPr>
              <w:t>Cargo</w:t>
            </w:r>
            <w:r w:rsidR="00F30A5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F30A55">
              <w:rPr>
                <w:rFonts w:ascii="Tahoma" w:hAnsi="Tahoma" w:cs="Tahoma"/>
              </w:rPr>
              <w:t xml:space="preserve"> </w:t>
            </w:r>
            <w:r w:rsidR="00F30A55" w:rsidRPr="00F30A55">
              <w:rPr>
                <w:rFonts w:ascii="Tahoma" w:hAnsi="Tahoma" w:cs="Tahoma"/>
              </w:rPr>
              <w:t xml:space="preserve">Capturista </w:t>
            </w:r>
            <w:r w:rsidR="00F30A55">
              <w:rPr>
                <w:rFonts w:ascii="Tahoma" w:hAnsi="Tahoma" w:cs="Tahoma"/>
              </w:rPr>
              <w:t>d</w:t>
            </w:r>
            <w:r w:rsidR="00F30A55" w:rsidRPr="00F30A55">
              <w:rPr>
                <w:rFonts w:ascii="Tahoma" w:hAnsi="Tahoma" w:cs="Tahoma"/>
              </w:rPr>
              <w:t>e Conteo Rápido</w:t>
            </w:r>
          </w:p>
          <w:p w14:paraId="38A69357" w14:textId="77777777" w:rsidR="00FB0924" w:rsidRPr="00F30A55" w:rsidRDefault="00FB0924" w:rsidP="00FB0924">
            <w:pPr>
              <w:jc w:val="both"/>
              <w:rPr>
                <w:rFonts w:ascii="Tahoma" w:hAnsi="Tahoma" w:cs="Tahoma"/>
              </w:rPr>
            </w:pPr>
          </w:p>
          <w:p w14:paraId="09E8D6AF" w14:textId="166180DE" w:rsidR="00FB0924" w:rsidRPr="00F30A55" w:rsidRDefault="00FB0924" w:rsidP="00FB0924">
            <w:pPr>
              <w:jc w:val="both"/>
              <w:rPr>
                <w:rFonts w:ascii="Tahoma" w:hAnsi="Tahoma" w:cs="Tahoma"/>
              </w:rPr>
            </w:pPr>
            <w:r w:rsidRPr="00F30A55">
              <w:rPr>
                <w:rFonts w:ascii="Tahoma" w:hAnsi="Tahoma" w:cs="Tahoma"/>
              </w:rPr>
              <w:t>Empresa</w:t>
            </w:r>
            <w:r w:rsidR="00F30A5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F30A55">
              <w:rPr>
                <w:rFonts w:ascii="Tahoma" w:hAnsi="Tahoma" w:cs="Tahoma"/>
              </w:rPr>
              <w:t xml:space="preserve"> </w:t>
            </w:r>
            <w:r w:rsidR="00F30A55" w:rsidRPr="00F30A55">
              <w:rPr>
                <w:rFonts w:ascii="Tahoma" w:hAnsi="Tahoma" w:cs="Tahoma"/>
              </w:rPr>
              <w:t xml:space="preserve">Bombas Agrícolas </w:t>
            </w:r>
            <w:r w:rsidR="00F30A55">
              <w:rPr>
                <w:rFonts w:ascii="Tahoma" w:hAnsi="Tahoma" w:cs="Tahoma"/>
              </w:rPr>
              <w:t>e</w:t>
            </w:r>
            <w:r w:rsidR="00F30A55" w:rsidRPr="00F30A55">
              <w:rPr>
                <w:rFonts w:ascii="Tahoma" w:hAnsi="Tahoma" w:cs="Tahoma"/>
              </w:rPr>
              <w:t xml:space="preserve"> Industriales </w:t>
            </w:r>
            <w:r w:rsidR="00F30A55">
              <w:rPr>
                <w:rFonts w:ascii="Tahoma" w:hAnsi="Tahoma" w:cs="Tahoma"/>
              </w:rPr>
              <w:t>d</w:t>
            </w:r>
            <w:r w:rsidR="00F30A55" w:rsidRPr="00F30A55">
              <w:rPr>
                <w:rFonts w:ascii="Tahoma" w:hAnsi="Tahoma" w:cs="Tahoma"/>
              </w:rPr>
              <w:t xml:space="preserve">e </w:t>
            </w:r>
            <w:r w:rsidR="00F30A55">
              <w:rPr>
                <w:rFonts w:ascii="Tahoma" w:hAnsi="Tahoma" w:cs="Tahoma"/>
              </w:rPr>
              <w:t>l</w:t>
            </w:r>
            <w:r w:rsidR="00F30A55" w:rsidRPr="00F30A55">
              <w:rPr>
                <w:rFonts w:ascii="Tahoma" w:hAnsi="Tahoma" w:cs="Tahoma"/>
              </w:rPr>
              <w:t>a Laguna</w:t>
            </w:r>
          </w:p>
          <w:p w14:paraId="4480BC82" w14:textId="76330B38" w:rsidR="00FB0924" w:rsidRPr="00F30A55" w:rsidRDefault="00FB0924" w:rsidP="00FB0924">
            <w:pPr>
              <w:jc w:val="both"/>
              <w:rPr>
                <w:rFonts w:ascii="Tahoma" w:hAnsi="Tahoma" w:cs="Tahoma"/>
              </w:rPr>
            </w:pPr>
            <w:r w:rsidRPr="00F30A55">
              <w:rPr>
                <w:rFonts w:ascii="Tahoma" w:hAnsi="Tahoma" w:cs="Tahoma"/>
              </w:rPr>
              <w:t>Periodo</w:t>
            </w:r>
            <w:r w:rsidR="00F30A5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F30A55">
              <w:rPr>
                <w:rFonts w:ascii="Tahoma" w:hAnsi="Tahoma" w:cs="Tahoma"/>
              </w:rPr>
              <w:t xml:space="preserve"> </w:t>
            </w:r>
            <w:r w:rsidR="00F30A55" w:rsidRPr="00F30A55">
              <w:rPr>
                <w:rFonts w:ascii="Tahoma" w:hAnsi="Tahoma" w:cs="Tahoma"/>
              </w:rPr>
              <w:t>agosto 2022- febrero 2023</w:t>
            </w:r>
          </w:p>
          <w:p w14:paraId="19CCA544" w14:textId="01385661" w:rsidR="00FB0924" w:rsidRPr="00F30A55" w:rsidRDefault="00FB0924" w:rsidP="00FB0924">
            <w:pPr>
              <w:jc w:val="both"/>
              <w:rPr>
                <w:rFonts w:ascii="Tahoma" w:hAnsi="Tahoma" w:cs="Tahoma"/>
              </w:rPr>
            </w:pPr>
            <w:r w:rsidRPr="00F30A55">
              <w:rPr>
                <w:rFonts w:ascii="Tahoma" w:hAnsi="Tahoma" w:cs="Tahoma"/>
              </w:rPr>
              <w:t>Cargo</w:t>
            </w:r>
            <w:r w:rsidR="00F30A5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F30A55">
              <w:rPr>
                <w:rFonts w:ascii="Tahoma" w:hAnsi="Tahoma" w:cs="Tahoma"/>
              </w:rPr>
              <w:t xml:space="preserve"> </w:t>
            </w:r>
            <w:r w:rsidR="00F30A55" w:rsidRPr="00F30A55">
              <w:rPr>
                <w:rFonts w:ascii="Tahoma" w:hAnsi="Tahoma" w:cs="Tahoma"/>
              </w:rPr>
              <w:t>Auxiliar Contable</w:t>
            </w:r>
          </w:p>
          <w:p w14:paraId="69892836" w14:textId="77777777" w:rsidR="005F65FC" w:rsidRPr="00F30A55" w:rsidRDefault="005F65FC" w:rsidP="00FB0924">
            <w:pPr>
              <w:jc w:val="both"/>
              <w:rPr>
                <w:rFonts w:ascii="Tahoma" w:hAnsi="Tahoma" w:cs="Tahoma"/>
              </w:rPr>
            </w:pPr>
          </w:p>
          <w:p w14:paraId="082A003F" w14:textId="5395B6F6" w:rsidR="005F65FC" w:rsidRPr="00F30A55" w:rsidRDefault="005F65FC" w:rsidP="005F65FC">
            <w:pPr>
              <w:jc w:val="both"/>
              <w:rPr>
                <w:rFonts w:ascii="Tahoma" w:hAnsi="Tahoma" w:cs="Tahoma"/>
              </w:rPr>
            </w:pPr>
            <w:r w:rsidRPr="00F30A55">
              <w:rPr>
                <w:rFonts w:ascii="Tahoma" w:hAnsi="Tahoma" w:cs="Tahoma"/>
              </w:rPr>
              <w:t>Empresa</w:t>
            </w:r>
            <w:r w:rsidR="00F30A5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F30A55">
              <w:rPr>
                <w:rFonts w:ascii="Tahoma" w:hAnsi="Tahoma" w:cs="Tahoma"/>
              </w:rPr>
              <w:t xml:space="preserve"> CINEMEX</w:t>
            </w:r>
          </w:p>
          <w:p w14:paraId="4E58165A" w14:textId="507EC8C7" w:rsidR="005F65FC" w:rsidRPr="00F30A55" w:rsidRDefault="005F65FC" w:rsidP="005F65FC">
            <w:pPr>
              <w:jc w:val="both"/>
              <w:rPr>
                <w:rFonts w:ascii="Tahoma" w:hAnsi="Tahoma" w:cs="Tahoma"/>
              </w:rPr>
            </w:pPr>
            <w:r w:rsidRPr="00F30A55">
              <w:rPr>
                <w:rFonts w:ascii="Tahoma" w:hAnsi="Tahoma" w:cs="Tahoma"/>
              </w:rPr>
              <w:t>Periodo</w:t>
            </w:r>
            <w:r w:rsidR="00F30A5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F30A55">
              <w:rPr>
                <w:rFonts w:ascii="Tahoma" w:hAnsi="Tahoma" w:cs="Tahoma"/>
              </w:rPr>
              <w:t xml:space="preserve"> </w:t>
            </w:r>
            <w:r w:rsidR="00F30A55" w:rsidRPr="00F30A55">
              <w:rPr>
                <w:rFonts w:ascii="Tahoma" w:hAnsi="Tahoma" w:cs="Tahoma"/>
              </w:rPr>
              <w:t>abril 2019- diciembre 2021</w:t>
            </w:r>
          </w:p>
          <w:p w14:paraId="337A2B45" w14:textId="56FC6F1D" w:rsidR="00FB0924" w:rsidRPr="00F30A55" w:rsidRDefault="005F65FC" w:rsidP="00552D21">
            <w:pPr>
              <w:jc w:val="both"/>
              <w:rPr>
                <w:rFonts w:ascii="Tahoma" w:hAnsi="Tahoma" w:cs="Tahoma"/>
              </w:rPr>
            </w:pPr>
            <w:r w:rsidRPr="00F30A55">
              <w:rPr>
                <w:rFonts w:ascii="Tahoma" w:hAnsi="Tahoma" w:cs="Tahoma"/>
              </w:rPr>
              <w:t>Cargo</w:t>
            </w:r>
            <w:r w:rsidR="00F30A5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F30A55">
              <w:rPr>
                <w:rFonts w:ascii="Tahoma" w:hAnsi="Tahoma" w:cs="Tahoma"/>
              </w:rPr>
              <w:t xml:space="preserve"> </w:t>
            </w:r>
            <w:r w:rsidR="00F30A55" w:rsidRPr="00F30A55">
              <w:rPr>
                <w:rFonts w:ascii="Tahoma" w:hAnsi="Tahoma" w:cs="Tahoma"/>
              </w:rPr>
              <w:t xml:space="preserve">Coordinador </w:t>
            </w:r>
            <w:r w:rsidR="00F30A55">
              <w:rPr>
                <w:rFonts w:ascii="Tahoma" w:hAnsi="Tahoma" w:cs="Tahoma"/>
              </w:rPr>
              <w:t>y</w:t>
            </w:r>
            <w:r w:rsidR="00F30A55" w:rsidRPr="00F30A55">
              <w:rPr>
                <w:rFonts w:ascii="Tahoma" w:hAnsi="Tahoma" w:cs="Tahoma"/>
              </w:rPr>
              <w:t xml:space="preserve"> Tesorero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D630D" w14:textId="77777777" w:rsidR="002D4A2C" w:rsidRDefault="002D4A2C" w:rsidP="00527FC7">
      <w:pPr>
        <w:spacing w:after="0" w:line="240" w:lineRule="auto"/>
      </w:pPr>
      <w:r>
        <w:separator/>
      </w:r>
    </w:p>
  </w:endnote>
  <w:endnote w:type="continuationSeparator" w:id="0">
    <w:p w14:paraId="1C478ED5" w14:textId="77777777" w:rsidR="002D4A2C" w:rsidRDefault="002D4A2C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32D2E" w14:textId="77777777" w:rsidR="002D4A2C" w:rsidRDefault="002D4A2C" w:rsidP="00527FC7">
      <w:pPr>
        <w:spacing w:after="0" w:line="240" w:lineRule="auto"/>
      </w:pPr>
      <w:r>
        <w:separator/>
      </w:r>
    </w:p>
  </w:footnote>
  <w:footnote w:type="continuationSeparator" w:id="0">
    <w:p w14:paraId="4BED1C1F" w14:textId="77777777" w:rsidR="002D4A2C" w:rsidRDefault="002D4A2C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D4A2C"/>
    <w:rsid w:val="002F3C52"/>
    <w:rsid w:val="00316878"/>
    <w:rsid w:val="0032061C"/>
    <w:rsid w:val="00322633"/>
    <w:rsid w:val="003254CE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5F65FC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64193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150E1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946FB"/>
    <w:rsid w:val="00F2497D"/>
    <w:rsid w:val="00F30A55"/>
    <w:rsid w:val="00F333C9"/>
    <w:rsid w:val="00F51626"/>
    <w:rsid w:val="00F966AF"/>
    <w:rsid w:val="00FA1FBB"/>
    <w:rsid w:val="00FB0924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2024-05-30T01:33:00Z</dcterms:created>
  <dcterms:modified xsi:type="dcterms:W3CDTF">2024-05-31T17:18:00Z</dcterms:modified>
</cp:coreProperties>
</file>